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B96" w:rsidRPr="00166482" w:rsidRDefault="00D07B96" w:rsidP="00166482">
      <w:pPr>
        <w:jc w:val="left"/>
        <w:rPr>
          <w:rFonts w:ascii="仿宋_GB2312" w:eastAsia="仿宋_GB2312" w:hint="eastAsia"/>
          <w:sz w:val="32"/>
          <w:szCs w:val="32"/>
        </w:rPr>
      </w:pPr>
      <w:r w:rsidRPr="00166482">
        <w:rPr>
          <w:rFonts w:ascii="仿宋_GB2312" w:eastAsia="仿宋_GB2312" w:hint="eastAsia"/>
          <w:sz w:val="32"/>
          <w:szCs w:val="32"/>
        </w:rPr>
        <w:t>附件1、</w:t>
      </w:r>
    </w:p>
    <w:p w:rsidR="00471C6D" w:rsidRPr="00D07B96" w:rsidRDefault="00D07B96" w:rsidP="00D07B96">
      <w:pPr>
        <w:jc w:val="center"/>
        <w:rPr>
          <w:rFonts w:ascii="仿宋_GB2312" w:eastAsia="仿宋_GB2312" w:hint="eastAsia"/>
          <w:sz w:val="32"/>
          <w:szCs w:val="32"/>
        </w:rPr>
      </w:pPr>
      <w:r w:rsidRPr="00D07B96">
        <w:rPr>
          <w:rFonts w:ascii="仿宋_GB2312" w:eastAsia="仿宋_GB2312" w:hint="eastAsia"/>
          <w:sz w:val="32"/>
          <w:szCs w:val="32"/>
        </w:rPr>
        <w:t>2016年度全国冶金行业优秀工程总承包项目名单</w:t>
      </w:r>
    </w:p>
    <w:tbl>
      <w:tblPr>
        <w:tblW w:w="13779" w:type="dxa"/>
        <w:jc w:val="center"/>
        <w:tblInd w:w="4676" w:type="dxa"/>
        <w:tblBorders>
          <w:top w:val="single" w:sz="4" w:space="0" w:color="A9A9A9"/>
          <w:left w:val="single" w:sz="4" w:space="0" w:color="A9A9A9"/>
          <w:bottom w:val="single" w:sz="4" w:space="0" w:color="A9A9A9"/>
          <w:right w:val="single" w:sz="4" w:space="0" w:color="A9A9A9"/>
          <w:insideH w:val="single" w:sz="4" w:space="0" w:color="A9A9A9"/>
          <w:insideV w:val="single" w:sz="4" w:space="0" w:color="A9A9A9"/>
        </w:tblBorders>
        <w:tblLook w:val="04A0"/>
      </w:tblPr>
      <w:tblGrid>
        <w:gridCol w:w="620"/>
        <w:gridCol w:w="3544"/>
        <w:gridCol w:w="3349"/>
        <w:gridCol w:w="4961"/>
        <w:gridCol w:w="1305"/>
      </w:tblGrid>
      <w:tr w:rsidR="0015365C" w:rsidRPr="00D07B96" w:rsidTr="0015365C">
        <w:trPr>
          <w:trHeight w:val="585"/>
          <w:jc w:val="center"/>
        </w:trPr>
        <w:tc>
          <w:tcPr>
            <w:tcW w:w="620" w:type="dxa"/>
            <w:shd w:val="clear" w:color="auto" w:fill="auto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3544" w:type="dxa"/>
            <w:shd w:val="clear" w:color="auto" w:fill="auto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项目名称</w:t>
            </w:r>
          </w:p>
        </w:tc>
        <w:tc>
          <w:tcPr>
            <w:tcW w:w="3349" w:type="dxa"/>
            <w:shd w:val="clear" w:color="auto" w:fill="auto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申报单位</w:t>
            </w:r>
          </w:p>
        </w:tc>
        <w:tc>
          <w:tcPr>
            <w:tcW w:w="4961" w:type="dxa"/>
            <w:shd w:val="clear" w:color="auto" w:fill="auto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主要贡献人员名单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  <w:tc>
          <w:tcPr>
            <w:tcW w:w="1305" w:type="dxa"/>
            <w:shd w:val="clear" w:color="auto" w:fill="auto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获奖等级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鞍钢股份化工总厂焦炉四期改造工程总承包（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EPC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）合同项目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中冶焦耐（大连）工程技术有限公司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李国志、蔡承祐、于义林、赵惠明、李振国、高明成、尚世宇、单晶辉、刘宪、王晓东、白守明、李恕、莫中生、张秋强、刘远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福建三钢闽光股份有限公司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80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万吨优质圆棒轧钢工程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中冶京诚工程技术有限公司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李明辉、徐驰、黄云海、苏晓峰、刘玉海、陈艳波、杨宝钢、王莉、王任全、曹绍银、王世杰、张培元、张厚生、李志、王凯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韩国浦项光阳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号高炉干法布袋除尘系统项目工程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中冶京诚工程技术有限公司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柴凤飞、张传波、王亚楠、胡日君、何国栋、张金文、杨光、叶亚宁、瞿华、周向、董艳苹、任乐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南钢铁前系统节能减排技术改造工程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中冶南方工程技术有限公司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项明武、刘菁、姜文革、张春华、邓必强、葛永龙、任自宏、梅世军、曾青、徐岸非、蔡帆竣、李翔、付邦豪、董练德、张智敏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迁安市九江线材有限责任公司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2×65MW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高温超高压中间再热煤气发电一期工程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武汉都市环保工程技术股份有限公司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张小军、甘克顺、袁蓓、陈武荣、李进、杨学海、陈抒、郭海山、吴朝阳、戴浩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陕西龙钢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450m3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高炉系统技术改造项目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3#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烧结机工程总承包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中冶长天国际工程有限责任公司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王根成、罗忠民、徐俊良、董发科、肖大旭、刘燎、姜宏亮、郑炯科、徐巍、韩绍义、余晨、占敏剑、杨瑞、贺武奇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湘潭锰矿地区重金属电解锰废渣及尾砂治理一期工程设计施工（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EPC)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总承包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中冶长天国际工程有限责任公司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颜学宏、邢汉君、周丹、刘益国、张志波、李珂、符芳玲、蒋伟中、龙华运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一等奖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安赛乐米塔尔波兰克拉科夫项目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5#2000m3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高炉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3&amp;4#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热风炉改造总承包工程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山东省冶金设计院股份有限公司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宋志顺、刘春青、左付华、祝圣远、刘涛、姜曙光、王义健、吕伟、陈凌、申航旗、费圣刚、庄俊鹏、苏会良、李鹏、丛培生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lastRenderedPageBreak/>
              <w:t>9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方大特钢科技股份有限公司烧结机余热发电工程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中冶长天国际工程有限责任公司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曾忠良、徐忠、汤聂、刘勤、邹珩、张绍波、周定群、王军龙、张灿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黄埔大道中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368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号、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568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号和员村四横东路地块固体废物污染治理项目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武汉都市环保工程技术股份有限公司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刘更生、田靓、归强、肖国俊、吴俊锋、于李罡、姚远、雍正、涂倩、冯世梁、罗明森、石德升、蔡佳佳、高祥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凌源钢铁集团有限责任公司干熄焦工程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山东省冶金设计院股份有限公司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陈志军、李光辉、陈中亮、潘忠洲、程卫青、雷艳梅、张振宇、马俊生、刘丽、卢占庆、王晓凤、田宇、杨伟、杨威、耿聪生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南钢节能降耗调整产品结构技术改造宽厚板加热炉工程总承包项目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中冶赛迪集团有限公司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凯旋、姜洪林、黄俊、杨德书、向国华、冯波、孟天华、李新华、况荣辉、叶波、周启强、周亮、吴华兵、成旭金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日照钢铁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ESP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无头带钢生产线国内配套设施总承包工程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中冶南方工程技术有限公司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臧中海、赖青山、张灵杰、杨新明、周翔、童绥辉、李远华、吴强华、侯永亮、张燕、邓翠岚、黄婷、闵威、张增磊、盛文仲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日照钢铁控股集团有限公司宽厚板生产线建设改造工程（营钢宽厚板二期工程）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中冶京诚工程技术有限公司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Times New Roman" w:hint="eastAsia"/>
                <w:color w:val="000000"/>
                <w:kern w:val="0"/>
                <w:sz w:val="18"/>
                <w:szCs w:val="18"/>
              </w:rPr>
              <w:t>曹建宁、潘秀明、陈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 xml:space="preserve">  </w:t>
            </w:r>
            <w:r w:rsidRPr="00D07B96">
              <w:rPr>
                <w:rFonts w:ascii="宋体" w:eastAsia="宋体" w:hAnsi="宋体" w:cs="Times New Roman" w:hint="eastAsia"/>
                <w:color w:val="000000"/>
                <w:kern w:val="0"/>
                <w:sz w:val="18"/>
                <w:szCs w:val="18"/>
              </w:rPr>
              <w:t>玮、李轶群、单志祥、张绍启、高永强、杨海龙、胡小卓、李广睿、郝建伟、齐侠、于东新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首钢通钢股份有限公司新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2#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高炉热风炉总承包工程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北京首钢国际工程技术有限公司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侯俊达、毛庆武、李振才、章启夫、侯健、张波、银光宇、曹源、蔺文英、曹朝真、金磊、许云、詹智萍、寇培红、李恩友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四川德胜集团钢铁有限公司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130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万吨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/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年钒钛炉料节能技改项目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北京首钢国际工程技术有限公司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袁文兵、贺万才、雷宇、姜凤春、王化润、齐岳、陈宁、任羽、曲英伟、肖蒸、李岩、陈伟田、沙黎明、刘书爱、于文涛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唐山佳华煤化工有限公司二期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220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万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t/a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焦化工程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中冶焦耐（大连）工程技术有限公司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戴成武、蔡承祐、于义林、张兴柱、陈兴禄、董伯泉、周科、武占先、杨贵宝、张焕军、常占东、陈海文、杨建军、项志军、聂承宽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唐山瑞丰钢铁（集团）有限公司煤气柜工程总承包项目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中冶赛迪集团有限公司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Times New Roman" w:hint="eastAsia"/>
                <w:color w:val="000000"/>
                <w:kern w:val="0"/>
                <w:sz w:val="18"/>
                <w:szCs w:val="18"/>
              </w:rPr>
              <w:t>施渝静、杨小渝、吴一平、李吉诚、陶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 xml:space="preserve"> </w:t>
            </w:r>
            <w:r w:rsidRPr="00D07B96">
              <w:rPr>
                <w:rFonts w:ascii="宋体" w:eastAsia="宋体" w:hAnsi="宋体" w:cs="Times New Roman" w:hint="eastAsia"/>
                <w:color w:val="000000"/>
                <w:kern w:val="0"/>
                <w:sz w:val="18"/>
                <w:szCs w:val="18"/>
              </w:rPr>
              <w:t>俊、韩晓冬、柳智、黄晓蓉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lastRenderedPageBreak/>
              <w:t>19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阳春新钢铁有限责任公司高炉煤气发电总承包项目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武汉都市环保工程技术股份有限公司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夏俊华、张卫军、刘艳芳、刘军、胡佩兰、王栋、高任、李治、曲勇、丁会军、康浩、彭操、杨周庚、程远勇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印度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JSPL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钢铁厂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445m³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高炉改造升级项目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山东省冶金设计院股份有限公司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衣忠德、马平胜、岳彩利、尹鹏、宁廷元、周继锋、王波、孟庆涛、孟波、赵琳琳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印度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TATA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钢铁公司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JSR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焦化工程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EP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合同项目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中冶焦耐（大连）工程技术有限公司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李国志、于义林、高明利、张宴欣、李芳升、那宏、李华峰、刘维民、李春月、刘忠宽、乔运锋、马兴翼、黄云来、刘博、房婧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二等奖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晋城市顺盛新型环保建材有限公司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600t/d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石灰套筒窑工程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北京首钢国际工程技术有限公司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张德国、周宏、翟军乔、石文涛、张国栋、刘帅军、张涛、张凌义、罗顺云、王宝华、宋鹏宇、王东、高志刚、索明金、孙庆文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23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山东寿光巨能特钢有限公司大圆坯连铸机工程总承包项目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中冶赛迪集团有限公司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刘著、翁毕晓、阎建武、王德龙、赵雪婷、李季隆、韩晓冬、杨智军、李万国、郭旭海、刘晓斌、李志斌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芜湖新兴铸管有限责任公司三山工业区烧结项目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山东省冶金设计院股份有限公司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刘洪亮、岳彩利、王波、周继锋、尹鹏、孙乐、童明胜、张瑞彬、张杰、贾朝辉、徐学斌、王运平、吴浩、戴裕、孙彬彬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武钢条材总厂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CSP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分厂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2#RH</w:t>
            </w: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真空处理系统设备成套工程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中冶南方工程技术有限公司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张钟蓓、许海虹、张泉、陈义正、张敏、柳嵘、鄢烈荣、刘建军、欧洪林、尤长春、童建民、张召鹏、林进江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</w:tr>
      <w:tr w:rsidR="00D07B96" w:rsidRPr="00D07B96" w:rsidTr="0015365C">
        <w:trPr>
          <w:trHeight w:val="675"/>
          <w:jc w:val="center"/>
        </w:trPr>
        <w:tc>
          <w:tcPr>
            <w:tcW w:w="620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3544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宣化钢铁集团有限责任公司二钢轧厂一高线轧线系统技术改造工程</w:t>
            </w:r>
          </w:p>
        </w:tc>
        <w:tc>
          <w:tcPr>
            <w:tcW w:w="3349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北京首钢国际工程技术有限公司</w:t>
            </w:r>
          </w:p>
        </w:tc>
        <w:tc>
          <w:tcPr>
            <w:tcW w:w="4961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侯俊达、何磊、姚远、张征、张乐峰、贾宇、张伟、张鑫鑫、杨立明、张永晓、谷军、郭元兆、张迪、杨守志、罗晓阳</w:t>
            </w:r>
          </w:p>
        </w:tc>
        <w:tc>
          <w:tcPr>
            <w:tcW w:w="1305" w:type="dxa"/>
            <w:shd w:val="clear" w:color="000000" w:fill="FFFFFF"/>
            <w:vAlign w:val="center"/>
            <w:hideMark/>
          </w:tcPr>
          <w:p w:rsidR="00D07B96" w:rsidRPr="00D07B96" w:rsidRDefault="00D07B96" w:rsidP="00D07B96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18"/>
                <w:szCs w:val="18"/>
              </w:rPr>
            </w:pPr>
            <w:r w:rsidRPr="00D07B96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</w:rPr>
              <w:t>三等奖</w:t>
            </w:r>
          </w:p>
        </w:tc>
      </w:tr>
    </w:tbl>
    <w:p w:rsidR="00D07B96" w:rsidRDefault="00D07B96"/>
    <w:sectPr w:rsidR="00D07B96" w:rsidSect="0015365C">
      <w:pgSz w:w="16838" w:h="11906" w:orient="landscape"/>
      <w:pgMar w:top="1800" w:right="1440" w:bottom="1701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07B96"/>
    <w:rsid w:val="0015365C"/>
    <w:rsid w:val="00166482"/>
    <w:rsid w:val="00471C6D"/>
    <w:rsid w:val="00970387"/>
    <w:rsid w:val="00A13194"/>
    <w:rsid w:val="00D07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1C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06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393</Words>
  <Characters>2244</Characters>
  <Application>Microsoft Office Word</Application>
  <DocSecurity>0</DocSecurity>
  <Lines>18</Lines>
  <Paragraphs>5</Paragraphs>
  <ScaleCrop>false</ScaleCrop>
  <Company/>
  <LinksUpToDate>false</LinksUpToDate>
  <CharactersWithSpaces>2632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李振华</dc:creator>
  <cp:lastModifiedBy>李振华</cp:lastModifiedBy>
  <cp:revision>4</cp:revision>
  <dcterms:created xsi:type="dcterms:W3CDTF">2016-08-08T02:16:00Z</dcterms:created>
  <dcterms:modified xsi:type="dcterms:W3CDTF">2016-08-08T02:20:00Z</dcterms:modified>
</cp:coreProperties>
</file>